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 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あーけすとれーじかぶしきがいしゃ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アーケストレージ株式会社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おかむら　まゆ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岡村　真由</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142-0062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品川区 小山３丁目２７－５</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9010701044369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アーケストレージ株式会社公式ウェブサイト内「DXへの取り組み」ページに掲載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https://archestorage.com/dx/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アーケストレージ株式会社公式サイト「DXへの取り組み」ページ内「DXビジョンと取組方針」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DXの目的は、単にデジタル技術を導入することではなく、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文化財の保管・整理に関わる情報や作業をより安全で持続的に扱えるようにすることです。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業務の透明性と信頼性を高めることで、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文化財を次世代に継承するための社会的な基盤づくりを進めています。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当社は取締役会設置会社ではないため、代表取締役が意思決定機関としてDX推進方針および進捗管理項目を策定し、承認のうえ公式ウェブサイトにて公表しています。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アーケストレージ株式会社公式ウェブサイト内「DXへの取り組み」ページに掲載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https://archestorage.com/dx/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アーケストレージ株式会社公式サイト「DXへの取り組み」ページ内「DX戦略　2. ITシステム環境の整備」</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事業運営に必要な情報を安全に保管・共有できるよう、クラウド環境の整備を中心に、業務のデジタル化を段階的に推進しています。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案件ごとの進捗状況や作業時間、保管コストなどを自動集計・可視化し、データ分析に基づく業務改善を実施しています。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当社は取締役会設置会社ではないため、代表取締役が意思決定機関としてDX推進方針および進捗管理項目を策定し、承認のうえ公式ウェブサイトにて公表しています。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アーケストレージ株式会社公式サイト「DXへの取り組み」ページ内「DX戦略　1. 体制・組織及び人材の確保」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方針は、代表取締役がDX推進責任者として策定・承認し、社内の業務担当者と連携して進捗管理を行っています。外部専門家の助言を受けつつ、社内におけるデジタル業務の内製化を段階的に推進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また、年1回の内部研修を実施し、クラウド運用・データ管理・情報セキュリティ教育を通じて業務担当者のDXスキル向上を図っています。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アーケストレージ株式会社公式サイト「DXへの取り組み」ページ内「DX戦略　2. ITシステム環境の整備」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特定のシステムに依存せず、事業規模や取引先の要望に応じて柔軟に対応できる構成としています。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これらの取組を通じて、文化財整理・保管に関する情報の透明性と信頼性を高め、持続可能な業務運営を実現しています。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アーケストレージ株式会社公式ウェブサイト内「DXへの取り組み」ページに掲載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https://archestorage.com/dx/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アーケストレージ株式会社公式サイト「DXへの取り組み」ページ内「DX戦略　3. DX戦略の達成状況にかかる指標」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進捗状況は代表取締役が定期的に確認し、次の指標を参考に見直しを行っています。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・データのデジタル化・管理の進行度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・業務の効率化・精度向上に関する評価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・関係機関や外部パートナーとの連携状況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蓄積された整理・保管データを活用し、作業効率やコスト削減効果を定期的に分析しています。分析結果をもとに、業務フローの改善や人員配置の最適化を代表取締役が主導して行い、継続的なDX推進を図ってい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アーケストレージ株式会社公式ウェブサイト内「DXへの取り組み」ページに掲載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https://archestorage.com/dx/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アーケストレージ株式会社公式サイト「DXへの取り組み」ページ内「代表メッセージ」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代表取締役が「文化財を守ることは、過去を保存するだけでなく、社会が未来へつなぐ責任を果たすことでもあります。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私たちは、デジタル技術をそのための“手段”と位置づけ、小さな一歩でも確実に、着実に取り組みを進めてまいります。」と発信。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2025年 9月頃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10月頃　～　2025年 11月頃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m3fYxYxdBqzpwYSbXCoSTAHOM6ZS2kupDoluJws6a69uQZN1Q4ttdKJ59HzJGT+mQ38v1+Rx/tPrgM83s8CVg==" w:salt="45qDAGYSMkykr89LvFPj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